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676E" w14:textId="0512B9ED" w:rsidR="001A5365" w:rsidRDefault="004833D6" w:rsidP="004A481D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8FED64" wp14:editId="7D97070D">
            <wp:simplePos x="0" y="0"/>
            <wp:positionH relativeFrom="margin">
              <wp:posOffset>8067675</wp:posOffset>
            </wp:positionH>
            <wp:positionV relativeFrom="margin">
              <wp:posOffset>-190500</wp:posOffset>
            </wp:positionV>
            <wp:extent cx="571500" cy="630555"/>
            <wp:effectExtent l="0" t="0" r="0" b="0"/>
            <wp:wrapSquare wrapText="bothSides"/>
            <wp:docPr id="129943174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D3FFD" w14:textId="58FF3A6A" w:rsidR="001A5365" w:rsidRDefault="004A481D" w:rsidP="00483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School </w:t>
      </w:r>
      <w:r w:rsidR="7C3B98AB" w:rsidRPr="7C3B98AB">
        <w:rPr>
          <w:b/>
          <w:bCs/>
          <w:sz w:val="28"/>
          <w:szCs w:val="28"/>
        </w:rPr>
        <w:t>Best Practices for Inclus</w:t>
      </w:r>
      <w:r w:rsidR="001A5365">
        <w:rPr>
          <w:b/>
          <w:bCs/>
          <w:sz w:val="28"/>
          <w:szCs w:val="28"/>
        </w:rPr>
        <w:t>ive Education (BPIE)</w:t>
      </w:r>
      <w:r w:rsidR="00B1308F">
        <w:rPr>
          <w:b/>
          <w:bCs/>
          <w:sz w:val="28"/>
          <w:szCs w:val="28"/>
        </w:rPr>
        <w:t xml:space="preserve"> </w:t>
      </w:r>
      <w:r w:rsidR="001A5365">
        <w:rPr>
          <w:b/>
          <w:bCs/>
          <w:sz w:val="28"/>
          <w:szCs w:val="28"/>
        </w:rPr>
        <w:t>Annual Update for School Improvement Plan</w:t>
      </w:r>
    </w:p>
    <w:p w14:paraId="185F599E" w14:textId="39B0A97F" w:rsidR="004A481D" w:rsidRDefault="004A481D" w:rsidP="7C3B98AB">
      <w:pPr>
        <w:jc w:val="center"/>
        <w:rPr>
          <w:b/>
          <w:bCs/>
          <w:sz w:val="28"/>
          <w:szCs w:val="28"/>
        </w:rPr>
      </w:pPr>
      <w:r w:rsidRPr="030096D6">
        <w:rPr>
          <w:b/>
          <w:bCs/>
          <w:sz w:val="28"/>
          <w:szCs w:val="28"/>
        </w:rPr>
        <w:t>To be implemented in SY 20</w:t>
      </w:r>
      <w:r w:rsidR="003A011C">
        <w:rPr>
          <w:b/>
          <w:bCs/>
          <w:sz w:val="28"/>
          <w:szCs w:val="28"/>
        </w:rPr>
        <w:t>2</w:t>
      </w:r>
      <w:r w:rsidR="00697D6D">
        <w:rPr>
          <w:b/>
          <w:bCs/>
          <w:sz w:val="28"/>
          <w:szCs w:val="28"/>
        </w:rPr>
        <w:t>4</w:t>
      </w:r>
      <w:r w:rsidRPr="030096D6">
        <w:rPr>
          <w:b/>
          <w:bCs/>
          <w:sz w:val="28"/>
          <w:szCs w:val="28"/>
        </w:rPr>
        <w:t>/202</w:t>
      </w:r>
      <w:r w:rsidR="00697D6D">
        <w:rPr>
          <w:b/>
          <w:bCs/>
          <w:sz w:val="28"/>
          <w:szCs w:val="28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6475"/>
      </w:tblGrid>
      <w:tr w:rsidR="00243627" w14:paraId="56D50E01" w14:textId="77777777" w:rsidTr="44D19928">
        <w:trPr>
          <w:trHeight w:val="377"/>
          <w:jc w:val="center"/>
        </w:trPr>
        <w:tc>
          <w:tcPr>
            <w:tcW w:w="6475" w:type="dxa"/>
          </w:tcPr>
          <w:p w14:paraId="54BD49BD" w14:textId="1F759F60" w:rsidR="00243627" w:rsidRPr="00243627" w:rsidRDefault="3E490D56" w:rsidP="53E66991">
            <w:pPr>
              <w:rPr>
                <w:sz w:val="24"/>
                <w:szCs w:val="24"/>
              </w:rPr>
            </w:pPr>
            <w:r w:rsidRPr="44D19928">
              <w:rPr>
                <w:sz w:val="24"/>
                <w:szCs w:val="24"/>
              </w:rPr>
              <w:t>School:</w:t>
            </w:r>
            <w:r w:rsidR="6625D4D6" w:rsidRPr="44D19928">
              <w:rPr>
                <w:sz w:val="24"/>
                <w:szCs w:val="24"/>
              </w:rPr>
              <w:t xml:space="preserve"> </w:t>
            </w:r>
            <w:r w:rsidR="00043E2C">
              <w:rPr>
                <w:sz w:val="24"/>
                <w:szCs w:val="24"/>
              </w:rPr>
              <w:t>Dave Thomas Education Center West</w:t>
            </w:r>
          </w:p>
        </w:tc>
        <w:tc>
          <w:tcPr>
            <w:tcW w:w="6475" w:type="dxa"/>
          </w:tcPr>
          <w:p w14:paraId="7CC2C38E" w14:textId="09B2BF27" w:rsidR="00243627" w:rsidRPr="00243627" w:rsidRDefault="00243627" w:rsidP="38A94C6C">
            <w:pPr>
              <w:rPr>
                <w:sz w:val="24"/>
                <w:szCs w:val="24"/>
              </w:rPr>
            </w:pPr>
            <w:r w:rsidRPr="44D19928">
              <w:rPr>
                <w:sz w:val="24"/>
                <w:szCs w:val="24"/>
              </w:rPr>
              <w:t>BPIE Contact Person:</w:t>
            </w:r>
            <w:r w:rsidR="5D518356" w:rsidRPr="44D19928">
              <w:rPr>
                <w:sz w:val="24"/>
                <w:szCs w:val="24"/>
              </w:rPr>
              <w:t xml:space="preserve"> </w:t>
            </w:r>
            <w:r w:rsidR="00043E2C">
              <w:rPr>
                <w:sz w:val="24"/>
                <w:szCs w:val="24"/>
              </w:rPr>
              <w:t xml:space="preserve">Antonio Wright </w:t>
            </w:r>
          </w:p>
        </w:tc>
      </w:tr>
      <w:tr w:rsidR="00243627" w14:paraId="6C62E204" w14:textId="77777777" w:rsidTr="44D19928">
        <w:trPr>
          <w:jc w:val="center"/>
        </w:trPr>
        <w:tc>
          <w:tcPr>
            <w:tcW w:w="6475" w:type="dxa"/>
          </w:tcPr>
          <w:p w14:paraId="46871A19" w14:textId="7041087C" w:rsidR="00243627" w:rsidRPr="00243627" w:rsidRDefault="3E490D56" w:rsidP="53E66991">
            <w:pPr>
              <w:rPr>
                <w:sz w:val="24"/>
                <w:szCs w:val="24"/>
              </w:rPr>
            </w:pPr>
            <w:r w:rsidRPr="44D19928">
              <w:rPr>
                <w:sz w:val="24"/>
                <w:szCs w:val="24"/>
              </w:rPr>
              <w:t>Principal:</w:t>
            </w:r>
            <w:r w:rsidR="769FD2A7" w:rsidRPr="44D19928">
              <w:rPr>
                <w:sz w:val="24"/>
                <w:szCs w:val="24"/>
              </w:rPr>
              <w:t xml:space="preserve"> </w:t>
            </w:r>
            <w:r w:rsidR="00043E2C">
              <w:rPr>
                <w:sz w:val="24"/>
                <w:szCs w:val="24"/>
              </w:rPr>
              <w:t>Synithia Crawford</w:t>
            </w:r>
          </w:p>
        </w:tc>
        <w:tc>
          <w:tcPr>
            <w:tcW w:w="6475" w:type="dxa"/>
          </w:tcPr>
          <w:p w14:paraId="68D58644" w14:textId="295BE1D5" w:rsidR="00243627" w:rsidRDefault="3E490D56" w:rsidP="50390EFA">
            <w:pPr>
              <w:rPr>
                <w:sz w:val="24"/>
                <w:szCs w:val="24"/>
              </w:rPr>
            </w:pPr>
            <w:r w:rsidRPr="772D0683">
              <w:rPr>
                <w:sz w:val="24"/>
                <w:szCs w:val="24"/>
              </w:rPr>
              <w:t>Direct Phone Number:</w:t>
            </w:r>
            <w:r w:rsidR="0EA3DCCF" w:rsidRPr="772D0683">
              <w:rPr>
                <w:sz w:val="24"/>
                <w:szCs w:val="24"/>
              </w:rPr>
              <w:t xml:space="preserve"> </w:t>
            </w:r>
            <w:r w:rsidR="00043E2C">
              <w:rPr>
                <w:sz w:val="24"/>
                <w:szCs w:val="24"/>
              </w:rPr>
              <w:t>754-559-3037</w:t>
            </w:r>
          </w:p>
          <w:p w14:paraId="480113D6" w14:textId="679B07A0" w:rsidR="00243627" w:rsidRPr="00243627" w:rsidRDefault="00243627" w:rsidP="53E66991">
            <w:pPr>
              <w:rPr>
                <w:sz w:val="24"/>
                <w:szCs w:val="24"/>
              </w:rPr>
            </w:pPr>
          </w:p>
        </w:tc>
      </w:tr>
    </w:tbl>
    <w:p w14:paraId="12D215C2" w14:textId="77777777" w:rsidR="00B1308F" w:rsidRDefault="00B1308F" w:rsidP="7C3B98AB">
      <w:pPr>
        <w:rPr>
          <w:b/>
          <w:bCs/>
          <w:u w:val="single"/>
        </w:rPr>
      </w:pPr>
    </w:p>
    <w:p w14:paraId="7761E7ED" w14:textId="6EF0469E" w:rsidR="001A5365" w:rsidRDefault="7C3B98AB" w:rsidP="7C3B98AB">
      <w:r w:rsidRPr="7C3B98AB">
        <w:rPr>
          <w:b/>
          <w:bCs/>
          <w:u w:val="single"/>
        </w:rPr>
        <w:t>Purpose of the BPIE</w:t>
      </w:r>
      <w:r>
        <w:t>: The Best Practices for Inclusive Education (BPIE) is a structure</w:t>
      </w:r>
      <w:r w:rsidR="00BF75EA">
        <w:t>d</w:t>
      </w:r>
      <w:r>
        <w:t xml:space="preserve"> assessment process designed to help schools identify priority needs, develop short-term and long-term improvement strategies and organize resources to support the implementation of inclusive practices </w:t>
      </w:r>
      <w:r w:rsidR="007D3C09">
        <w:t>school wide</w:t>
      </w:r>
      <w:r>
        <w:t xml:space="preserve">. This complies with Florida Statue 1003.57(1)(f) which mandates that every school and school district complete the process </w:t>
      </w:r>
      <w:r w:rsidRPr="001A5365">
        <w:rPr>
          <w:b/>
        </w:rPr>
        <w:t>every three years</w:t>
      </w:r>
      <w:r>
        <w:t xml:space="preserve">. </w:t>
      </w:r>
    </w:p>
    <w:p w14:paraId="773C023D" w14:textId="77777777" w:rsidR="00B1308F" w:rsidRPr="00B1308F" w:rsidRDefault="00B1308F" w:rsidP="00B1308F">
      <w:pPr>
        <w:jc w:val="center"/>
        <w:rPr>
          <w:b/>
          <w:u w:val="single"/>
        </w:rPr>
      </w:pPr>
      <w:r w:rsidRPr="00B1308F">
        <w:rPr>
          <w:b/>
          <w:u w:val="single"/>
        </w:rPr>
        <w:t>Directions to Complete the School BPIE Annual Update for School Improvement Plan</w:t>
      </w:r>
    </w:p>
    <w:p w14:paraId="542EE3D5" w14:textId="77777777" w:rsidR="00B1308F" w:rsidRDefault="00B1308F" w:rsidP="00B1308F">
      <w:pPr>
        <w:pStyle w:val="ListParagraph"/>
        <w:numPr>
          <w:ilvl w:val="0"/>
          <w:numId w:val="1"/>
        </w:numPr>
      </w:pPr>
      <w:r>
        <w:t xml:space="preserve">Upload the current School BPIE Assessment conducted by your school team (the BPIE assessment is conducted EVERY THREE YEARS). </w:t>
      </w:r>
    </w:p>
    <w:p w14:paraId="25E73E05" w14:textId="77777777" w:rsidR="00B1308F" w:rsidRDefault="00B1308F" w:rsidP="00B1308F">
      <w:pPr>
        <w:pStyle w:val="ListParagraph"/>
        <w:numPr>
          <w:ilvl w:val="0"/>
          <w:numId w:val="1"/>
        </w:numPr>
      </w:pPr>
      <w:r>
        <w:t xml:space="preserve">Download the BPIE Annual Update for School Improvement Plan Template. </w:t>
      </w:r>
    </w:p>
    <w:p w14:paraId="3342FEEA" w14:textId="77777777" w:rsidR="00B1308F" w:rsidRDefault="00B1308F" w:rsidP="00B1308F">
      <w:pPr>
        <w:pStyle w:val="ListParagraph"/>
        <w:numPr>
          <w:ilvl w:val="0"/>
          <w:numId w:val="1"/>
        </w:numPr>
      </w:pPr>
      <w:r>
        <w:t>Complete the contact information for your school.</w:t>
      </w:r>
    </w:p>
    <w:p w14:paraId="2C3A1A38" w14:textId="77777777" w:rsidR="00B1308F" w:rsidRDefault="00B1308F" w:rsidP="00B1308F">
      <w:pPr>
        <w:pStyle w:val="ListParagraph"/>
        <w:numPr>
          <w:ilvl w:val="0"/>
          <w:numId w:val="1"/>
        </w:numPr>
      </w:pPr>
      <w:r>
        <w:t xml:space="preserve">Refer to the School BPIE Assessment to view the Prioritized Indicators selected at the end of the document. </w:t>
      </w:r>
    </w:p>
    <w:p w14:paraId="4C0CAD8F" w14:textId="375FF9D7" w:rsidR="00B1308F" w:rsidRDefault="00B1308F" w:rsidP="00B1308F">
      <w:pPr>
        <w:pStyle w:val="ListParagraph"/>
        <w:numPr>
          <w:ilvl w:val="0"/>
          <w:numId w:val="1"/>
        </w:numPr>
      </w:pPr>
      <w:r w:rsidRPr="030096D6">
        <w:rPr>
          <w:b/>
          <w:bCs/>
        </w:rPr>
        <w:t>Determine which of those prioritized indicators the school will focus on</w:t>
      </w:r>
      <w:r>
        <w:t xml:space="preserve"> </w:t>
      </w:r>
      <w:r w:rsidRPr="030096D6">
        <w:rPr>
          <w:b/>
          <w:bCs/>
        </w:rPr>
        <w:t>for the current school year</w:t>
      </w:r>
      <w:r w:rsidR="40AECBA0">
        <w:t>.</w:t>
      </w:r>
    </w:p>
    <w:p w14:paraId="1D6B3146" w14:textId="51D973CD" w:rsidR="00B1308F" w:rsidRDefault="00B1308F" w:rsidP="00B1308F">
      <w:pPr>
        <w:pStyle w:val="ListParagraph"/>
        <w:numPr>
          <w:ilvl w:val="0"/>
          <w:numId w:val="1"/>
        </w:numPr>
      </w:pPr>
      <w:r>
        <w:t>Complete the table: the indicator #, activities/efforts planned and method to monit</w:t>
      </w:r>
      <w:r w:rsidR="0087475D">
        <w:t>or progress towards improvement.</w:t>
      </w:r>
    </w:p>
    <w:p w14:paraId="0F4E4112" w14:textId="536BF058" w:rsidR="7C3B98AB" w:rsidRDefault="00B1308F" w:rsidP="7C3B98AB">
      <w:pPr>
        <w:pStyle w:val="ListParagraph"/>
        <w:numPr>
          <w:ilvl w:val="0"/>
          <w:numId w:val="1"/>
        </w:numPr>
      </w:pPr>
      <w:r>
        <w:t>If needed, please refer to the Examples of Evidence of Practice for a selected indicator (in the School BPIE Assessment document) to assist you in completing planned activities.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6298"/>
        <w:gridCol w:w="4317"/>
      </w:tblGrid>
      <w:tr w:rsidR="004833D6" w14:paraId="772F7C0E" w14:textId="77777777" w:rsidTr="44D19928">
        <w:trPr>
          <w:jc w:val="center"/>
        </w:trPr>
        <w:tc>
          <w:tcPr>
            <w:tcW w:w="2335" w:type="dxa"/>
          </w:tcPr>
          <w:p w14:paraId="018448C1" w14:textId="5E70463A" w:rsidR="004833D6" w:rsidRPr="004833D6" w:rsidRDefault="004833D6" w:rsidP="004833D6">
            <w:pPr>
              <w:jc w:val="center"/>
              <w:rPr>
                <w:b/>
                <w:bCs/>
              </w:rPr>
            </w:pPr>
            <w:r w:rsidRPr="004833D6">
              <w:rPr>
                <w:b/>
                <w:bCs/>
              </w:rPr>
              <w:t># Selected Prioritized Indicator</w:t>
            </w:r>
          </w:p>
        </w:tc>
        <w:tc>
          <w:tcPr>
            <w:tcW w:w="6298" w:type="dxa"/>
          </w:tcPr>
          <w:p w14:paraId="4AE7D321" w14:textId="4F9EE7DF" w:rsidR="004833D6" w:rsidRPr="004833D6" w:rsidRDefault="004833D6" w:rsidP="7C3B98AB">
            <w:pPr>
              <w:rPr>
                <w:b/>
                <w:bCs/>
              </w:rPr>
            </w:pPr>
            <w:r w:rsidRPr="004833D6">
              <w:rPr>
                <w:b/>
                <w:bCs/>
              </w:rPr>
              <w:t>Planned Activities for Improvement in the Prioritized Indicator</w:t>
            </w:r>
          </w:p>
        </w:tc>
        <w:tc>
          <w:tcPr>
            <w:tcW w:w="4317" w:type="dxa"/>
          </w:tcPr>
          <w:p w14:paraId="3A9B699D" w14:textId="57F308FA" w:rsidR="004833D6" w:rsidRPr="004833D6" w:rsidRDefault="004833D6" w:rsidP="004833D6">
            <w:pPr>
              <w:jc w:val="center"/>
              <w:rPr>
                <w:b/>
                <w:bCs/>
                <w:u w:val="single"/>
              </w:rPr>
            </w:pPr>
            <w:r w:rsidRPr="030096D6">
              <w:rPr>
                <w:b/>
                <w:bCs/>
              </w:rPr>
              <w:t>Method of progress monitoring improvement in the selected Prioritized School BPIE Indicator</w:t>
            </w:r>
          </w:p>
        </w:tc>
      </w:tr>
      <w:tr w:rsidR="004833D6" w14:paraId="23D5B8FF" w14:textId="77777777" w:rsidTr="00F32E30">
        <w:trPr>
          <w:trHeight w:val="557"/>
          <w:jc w:val="center"/>
        </w:trPr>
        <w:tc>
          <w:tcPr>
            <w:tcW w:w="2335" w:type="dxa"/>
          </w:tcPr>
          <w:p w14:paraId="1A5C2C97" w14:textId="6506642D" w:rsidR="004833D6" w:rsidRPr="00043E2C" w:rsidRDefault="00043E2C" w:rsidP="7C3B98AB">
            <w:r w:rsidRPr="00043E2C">
              <w:t>1. School analyzes data to identify barriers and initiate improvement steps that increase the number of students in gen</w:t>
            </w:r>
            <w:r w:rsidRPr="00043E2C">
              <w:t>. ed.</w:t>
            </w:r>
          </w:p>
        </w:tc>
        <w:tc>
          <w:tcPr>
            <w:tcW w:w="6298" w:type="dxa"/>
          </w:tcPr>
          <w:p w14:paraId="574960FF" w14:textId="7FBFFD3A" w:rsidR="00043E2C" w:rsidRPr="00043E2C" w:rsidRDefault="00043E2C" w:rsidP="00043E2C">
            <w:pPr>
              <w:pStyle w:val="ListParagraph"/>
              <w:numPr>
                <w:ilvl w:val="0"/>
                <w:numId w:val="2"/>
              </w:numPr>
            </w:pPr>
            <w:r w:rsidRPr="00043E2C">
              <w:t>Biweekly/Monthly S</w:t>
            </w:r>
            <w:r w:rsidRPr="00043E2C">
              <w:t xml:space="preserve">taff </w:t>
            </w:r>
            <w:r w:rsidRPr="00043E2C">
              <w:t>D</w:t>
            </w:r>
            <w:r w:rsidRPr="00043E2C">
              <w:t xml:space="preserve">ata </w:t>
            </w:r>
            <w:r w:rsidRPr="00043E2C">
              <w:t>C</w:t>
            </w:r>
            <w:r w:rsidRPr="00043E2C">
              <w:t>hats</w:t>
            </w:r>
            <w:r w:rsidRPr="00043E2C">
              <w:t xml:space="preserve"> (PLCs)</w:t>
            </w:r>
            <w:r w:rsidRPr="00043E2C">
              <w:t xml:space="preserve">  </w:t>
            </w:r>
          </w:p>
          <w:p w14:paraId="79022C7B" w14:textId="492D7078" w:rsidR="00043E2C" w:rsidRPr="00043E2C" w:rsidRDefault="00043E2C" w:rsidP="00043E2C">
            <w:pPr>
              <w:pStyle w:val="ListParagraph"/>
              <w:numPr>
                <w:ilvl w:val="0"/>
                <w:numId w:val="2"/>
              </w:numPr>
            </w:pPr>
            <w:r w:rsidRPr="00043E2C">
              <w:t xml:space="preserve">Weekly Tier 1 </w:t>
            </w:r>
            <w:r w:rsidR="00526A21">
              <w:t>i</w:t>
            </w:r>
            <w:r w:rsidRPr="00043E2C">
              <w:t xml:space="preserve">nstruction walkthroughs and </w:t>
            </w:r>
            <w:r w:rsidR="00526A21">
              <w:t>observations</w:t>
            </w:r>
          </w:p>
          <w:p w14:paraId="1C7B4DDB" w14:textId="1EA7D43E" w:rsidR="00043E2C" w:rsidRPr="00043E2C" w:rsidRDefault="00043E2C" w:rsidP="00043E2C">
            <w:pPr>
              <w:pStyle w:val="ListParagraph"/>
              <w:numPr>
                <w:ilvl w:val="0"/>
                <w:numId w:val="2"/>
              </w:numPr>
            </w:pPr>
            <w:r w:rsidRPr="00043E2C">
              <w:t xml:space="preserve">Weekly </w:t>
            </w:r>
            <w:r w:rsidR="00526A21">
              <w:t>a</w:t>
            </w:r>
            <w:r w:rsidRPr="00043E2C">
              <w:t xml:space="preserve">ssessment </w:t>
            </w:r>
            <w:r w:rsidR="00526A21">
              <w:t>r</w:t>
            </w:r>
            <w:r w:rsidRPr="00043E2C">
              <w:t xml:space="preserve">eports </w:t>
            </w:r>
            <w:r w:rsidR="00526A21">
              <w:t>r</w:t>
            </w:r>
            <w:r w:rsidRPr="00043E2C">
              <w:t>eview</w:t>
            </w:r>
            <w:r>
              <w:t xml:space="preserve"> and instructional alignment</w:t>
            </w:r>
            <w:r w:rsidRPr="00043E2C">
              <w:t xml:space="preserve"> (Subgroup needs assessment) </w:t>
            </w:r>
          </w:p>
          <w:p w14:paraId="5D276084" w14:textId="5FC17326" w:rsidR="004833D6" w:rsidRPr="00043E2C" w:rsidRDefault="004833D6" w:rsidP="7C3B98AB"/>
        </w:tc>
        <w:tc>
          <w:tcPr>
            <w:tcW w:w="4317" w:type="dxa"/>
          </w:tcPr>
          <w:p w14:paraId="391F404D" w14:textId="77777777" w:rsidR="004833D6" w:rsidRPr="00043E2C" w:rsidRDefault="00043E2C" w:rsidP="00043E2C">
            <w:pPr>
              <w:pStyle w:val="ListParagraph"/>
              <w:numPr>
                <w:ilvl w:val="0"/>
                <w:numId w:val="2"/>
              </w:numPr>
            </w:pPr>
            <w:r w:rsidRPr="00043E2C">
              <w:t>Feedback and reflection</w:t>
            </w:r>
          </w:p>
          <w:p w14:paraId="690DF37E" w14:textId="60E3EFC5" w:rsidR="00043E2C" w:rsidRPr="00043E2C" w:rsidRDefault="00526A21" w:rsidP="00043E2C">
            <w:pPr>
              <w:pStyle w:val="ListParagraph"/>
              <w:numPr>
                <w:ilvl w:val="0"/>
                <w:numId w:val="2"/>
              </w:numPr>
            </w:pPr>
            <w:r>
              <w:t>Direct feedback on i</w:t>
            </w:r>
            <w:r w:rsidR="00043E2C" w:rsidRPr="00043E2C">
              <w:t>ndicators o</w:t>
            </w:r>
            <w:r>
              <w:t>n</w:t>
            </w:r>
            <w:r w:rsidR="00043E2C" w:rsidRPr="00043E2C">
              <w:t xml:space="preserve"> </w:t>
            </w:r>
            <w:r>
              <w:t>s</w:t>
            </w:r>
            <w:r w:rsidR="00043E2C" w:rsidRPr="00043E2C">
              <w:t xml:space="preserve">uccess </w:t>
            </w:r>
          </w:p>
          <w:p w14:paraId="5BA5DE68" w14:textId="4001FA18" w:rsidR="00043E2C" w:rsidRPr="00043E2C" w:rsidRDefault="00043E2C" w:rsidP="00043E2C">
            <w:pPr>
              <w:pStyle w:val="ListParagraph"/>
              <w:numPr>
                <w:ilvl w:val="0"/>
                <w:numId w:val="2"/>
              </w:numPr>
            </w:pPr>
            <w:r w:rsidRPr="00043E2C">
              <w:t>Student assessments</w:t>
            </w:r>
            <w:r w:rsidR="00526A21">
              <w:t xml:space="preserve"> (Grades, work samples, FAST PM 3, Algebra and Reading Retakes)</w:t>
            </w:r>
          </w:p>
          <w:p w14:paraId="4AAE829E" w14:textId="2A8CB6B2" w:rsidR="00043E2C" w:rsidRDefault="00043E2C" w:rsidP="7C3B98AB">
            <w:pPr>
              <w:rPr>
                <w:b/>
                <w:bCs/>
                <w:u w:val="single"/>
              </w:rPr>
            </w:pPr>
          </w:p>
        </w:tc>
      </w:tr>
      <w:tr w:rsidR="004833D6" w14:paraId="079A11EA" w14:textId="77777777" w:rsidTr="00043E2C">
        <w:trPr>
          <w:trHeight w:val="800"/>
          <w:jc w:val="center"/>
        </w:trPr>
        <w:tc>
          <w:tcPr>
            <w:tcW w:w="2335" w:type="dxa"/>
          </w:tcPr>
          <w:p w14:paraId="5926E10E" w14:textId="09FC16AD" w:rsidR="004833D6" w:rsidRPr="00043E2C" w:rsidRDefault="00043E2C" w:rsidP="44D19928">
            <w:r w:rsidRPr="00043E2C">
              <w:lastRenderedPageBreak/>
              <w:t>27. All special education teachers are full, collaborative members of a general education curriculum team.</w:t>
            </w:r>
          </w:p>
        </w:tc>
        <w:tc>
          <w:tcPr>
            <w:tcW w:w="6298" w:type="dxa"/>
          </w:tcPr>
          <w:p w14:paraId="642E094E" w14:textId="5BA8846E" w:rsidR="004833D6" w:rsidRPr="00526A21" w:rsidRDefault="00526A21" w:rsidP="00526A21">
            <w:pPr>
              <w:pStyle w:val="ListParagraph"/>
              <w:numPr>
                <w:ilvl w:val="0"/>
                <w:numId w:val="3"/>
              </w:numPr>
            </w:pPr>
            <w:r w:rsidRPr="00526A21">
              <w:t xml:space="preserve">Department PLC </w:t>
            </w:r>
            <w:r>
              <w:t>p</w:t>
            </w:r>
            <w:r w:rsidRPr="00526A21">
              <w:t>articipation</w:t>
            </w:r>
          </w:p>
          <w:p w14:paraId="2F26822A" w14:textId="77777777" w:rsidR="00526A21" w:rsidRPr="00526A21" w:rsidRDefault="00526A21" w:rsidP="00526A21">
            <w:pPr>
              <w:pStyle w:val="ListParagraph"/>
              <w:numPr>
                <w:ilvl w:val="0"/>
                <w:numId w:val="3"/>
              </w:numPr>
            </w:pPr>
            <w:r w:rsidRPr="00526A21">
              <w:t>IEP Team participation</w:t>
            </w:r>
          </w:p>
          <w:p w14:paraId="4394CECC" w14:textId="5DFA421A" w:rsidR="00526A21" w:rsidRPr="00526A21" w:rsidRDefault="00526A21" w:rsidP="00526A2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u w:val="single"/>
              </w:rPr>
            </w:pPr>
            <w:r w:rsidRPr="00526A21">
              <w:t xml:space="preserve">Support </w:t>
            </w:r>
            <w:r>
              <w:t>f</w:t>
            </w:r>
            <w:r w:rsidRPr="00526A21">
              <w:t xml:space="preserve">acilitation </w:t>
            </w:r>
            <w:r>
              <w:t>s</w:t>
            </w:r>
            <w:r w:rsidRPr="00526A21">
              <w:t xml:space="preserve">ervices </w:t>
            </w:r>
            <w:r>
              <w:t>l</w:t>
            </w:r>
            <w:r w:rsidRPr="00526A21">
              <w:t>og update and submission</w:t>
            </w:r>
          </w:p>
        </w:tc>
        <w:tc>
          <w:tcPr>
            <w:tcW w:w="4317" w:type="dxa"/>
          </w:tcPr>
          <w:p w14:paraId="1A13DF38" w14:textId="3D5160A7" w:rsidR="004833D6" w:rsidRPr="00526A21" w:rsidRDefault="00526A21" w:rsidP="00526A21">
            <w:pPr>
              <w:pStyle w:val="ListParagraph"/>
              <w:numPr>
                <w:ilvl w:val="0"/>
                <w:numId w:val="2"/>
              </w:numPr>
            </w:pPr>
            <w:r w:rsidRPr="00526A21">
              <w:t>Meeting agenda a minutes</w:t>
            </w:r>
          </w:p>
          <w:p w14:paraId="625B7C0A" w14:textId="6FB089B6" w:rsidR="00526A21" w:rsidRPr="00526A21" w:rsidRDefault="00526A21" w:rsidP="00526A21">
            <w:pPr>
              <w:pStyle w:val="ListParagraph"/>
              <w:numPr>
                <w:ilvl w:val="0"/>
                <w:numId w:val="2"/>
              </w:numPr>
            </w:pPr>
            <w:r w:rsidRPr="00526A21">
              <w:t>IEP-sign in sheets</w:t>
            </w:r>
            <w:r>
              <w:t xml:space="preserve"> and student academic data solicitation and forms completion</w:t>
            </w:r>
          </w:p>
          <w:p w14:paraId="3ECE337D" w14:textId="77C57823" w:rsidR="00526A21" w:rsidRPr="00526A21" w:rsidRDefault="00526A21" w:rsidP="00526A21">
            <w:pPr>
              <w:pStyle w:val="ListParagraph"/>
              <w:numPr>
                <w:ilvl w:val="0"/>
                <w:numId w:val="2"/>
              </w:numPr>
            </w:pPr>
            <w:r w:rsidRPr="00526A21">
              <w:t xml:space="preserve">Support </w:t>
            </w:r>
            <w:r>
              <w:t>f</w:t>
            </w:r>
            <w:r w:rsidRPr="00526A21">
              <w:t>acilitat</w:t>
            </w:r>
            <w:r>
              <w:t>or</w:t>
            </w:r>
            <w:r w:rsidRPr="00526A21">
              <w:t xml:space="preserve"> </w:t>
            </w:r>
            <w:r>
              <w:t>l</w:t>
            </w:r>
            <w:r w:rsidRPr="00526A21">
              <w:t>og</w:t>
            </w:r>
            <w:r>
              <w:t xml:space="preserve"> documents and student interactions (Focus contact narratives)</w:t>
            </w:r>
          </w:p>
        </w:tc>
      </w:tr>
    </w:tbl>
    <w:p w14:paraId="1DD065E6" w14:textId="014C7694" w:rsidR="7C3B98AB" w:rsidRDefault="7C3B98AB" w:rsidP="7C3B98AB">
      <w:pPr>
        <w:rPr>
          <w:b/>
          <w:bCs/>
          <w:i/>
          <w:iCs/>
        </w:rPr>
      </w:pPr>
    </w:p>
    <w:p w14:paraId="7E67D4BC" w14:textId="38EACC8F" w:rsidR="7C3B98AB" w:rsidRDefault="7C3B98AB" w:rsidP="53E66991">
      <w:pPr>
        <w:rPr>
          <w:b/>
          <w:bCs/>
          <w:i/>
          <w:iCs/>
        </w:rPr>
      </w:pPr>
      <w:r w:rsidRPr="53E66991">
        <w:rPr>
          <w:b/>
          <w:bCs/>
          <w:i/>
          <w:iCs/>
        </w:rPr>
        <w:t>If you have questions about completing this document, please contact</w:t>
      </w:r>
      <w:r w:rsidR="001224C3" w:rsidRPr="53E66991">
        <w:rPr>
          <w:b/>
          <w:bCs/>
          <w:i/>
          <w:iCs/>
        </w:rPr>
        <w:t xml:space="preserve">: </w:t>
      </w:r>
      <w:r w:rsidRPr="53E66991">
        <w:rPr>
          <w:b/>
          <w:bCs/>
          <w:i/>
          <w:iCs/>
        </w:rPr>
        <w:t xml:space="preserve"> </w:t>
      </w:r>
      <w:r w:rsidR="00697D6D">
        <w:rPr>
          <w:b/>
          <w:bCs/>
          <w:i/>
          <w:iCs/>
        </w:rPr>
        <w:t>Dr. Avrilios Moumoutjis</w:t>
      </w:r>
      <w:r w:rsidR="005B0AC1">
        <w:rPr>
          <w:b/>
          <w:bCs/>
          <w:i/>
          <w:iCs/>
        </w:rPr>
        <w:t xml:space="preserve"> ESE Supervisor </w:t>
      </w:r>
      <w:hyperlink r:id="rId11" w:history="1">
        <w:r w:rsidR="005B0AC1" w:rsidRPr="009758B5">
          <w:rPr>
            <w:rStyle w:val="Hyperlink"/>
            <w:b/>
            <w:bCs/>
            <w:i/>
            <w:iCs/>
          </w:rPr>
          <w:t>Avrilios.moumoutjis@browardschools.com</w:t>
        </w:r>
      </w:hyperlink>
      <w:r w:rsidR="005B0AC1">
        <w:rPr>
          <w:b/>
          <w:bCs/>
          <w:i/>
          <w:iCs/>
        </w:rPr>
        <w:t xml:space="preserve"> </w:t>
      </w:r>
    </w:p>
    <w:p w14:paraId="435B0835" w14:textId="48D19D0E" w:rsidR="003A011C" w:rsidRPr="003A011C" w:rsidRDefault="003A011C" w:rsidP="005B0AC1">
      <w:pPr>
        <w:tabs>
          <w:tab w:val="left" w:pos="945"/>
          <w:tab w:val="left" w:pos="2520"/>
        </w:tabs>
      </w:pPr>
      <w:r>
        <w:tab/>
      </w:r>
      <w:r w:rsidR="005B0AC1">
        <w:tab/>
      </w:r>
    </w:p>
    <w:sectPr w:rsidR="003A011C" w:rsidRPr="003A011C" w:rsidSect="00B13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36AE" w14:textId="77777777" w:rsidR="008C5683" w:rsidRDefault="008C5683" w:rsidP="001A5365">
      <w:pPr>
        <w:spacing w:after="0" w:line="240" w:lineRule="auto"/>
      </w:pPr>
      <w:r>
        <w:separator/>
      </w:r>
    </w:p>
  </w:endnote>
  <w:endnote w:type="continuationSeparator" w:id="0">
    <w:p w14:paraId="7F7DFEF0" w14:textId="77777777" w:rsidR="008C5683" w:rsidRDefault="008C5683" w:rsidP="001A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757E6" w14:textId="77777777" w:rsidR="005B0AC1" w:rsidRDefault="005B0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B4AF" w14:textId="6CED81CC" w:rsidR="001A5365" w:rsidRDefault="001A5365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8E37B" wp14:editId="127BA2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A409D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Updated </w:t>
    </w:r>
    <w:r w:rsidR="005B0AC1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8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.</w:t>
    </w:r>
    <w:r w:rsidR="003A011C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28.202</w:t>
    </w:r>
    <w:r w:rsidR="005B0AC1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8</w:t>
    </w:r>
    <w:r w:rsidR="004A481D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Revised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C4BD" w14:textId="77777777" w:rsidR="005B0AC1" w:rsidRDefault="005B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A39B" w14:textId="77777777" w:rsidR="008C5683" w:rsidRDefault="008C5683" w:rsidP="001A5365">
      <w:pPr>
        <w:spacing w:after="0" w:line="240" w:lineRule="auto"/>
      </w:pPr>
      <w:r>
        <w:separator/>
      </w:r>
    </w:p>
  </w:footnote>
  <w:footnote w:type="continuationSeparator" w:id="0">
    <w:p w14:paraId="39B41D94" w14:textId="77777777" w:rsidR="008C5683" w:rsidRDefault="008C5683" w:rsidP="001A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A706" w14:textId="77777777" w:rsidR="005B0AC1" w:rsidRDefault="005B0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5DDE" w14:textId="77777777" w:rsidR="005B0AC1" w:rsidRDefault="005B0A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5729" w14:textId="77777777" w:rsidR="005B0AC1" w:rsidRDefault="005B0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075D"/>
    <w:multiLevelType w:val="hybridMultilevel"/>
    <w:tmpl w:val="3F1C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A38B6"/>
    <w:multiLevelType w:val="hybridMultilevel"/>
    <w:tmpl w:val="E362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1069F"/>
    <w:multiLevelType w:val="hybridMultilevel"/>
    <w:tmpl w:val="0E52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8273">
    <w:abstractNumId w:val="1"/>
  </w:num>
  <w:num w:numId="2" w16cid:durableId="1650286891">
    <w:abstractNumId w:val="2"/>
  </w:num>
  <w:num w:numId="3" w16cid:durableId="197455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3AAED"/>
    <w:rsid w:val="00043E2C"/>
    <w:rsid w:val="000A7851"/>
    <w:rsid w:val="001224C3"/>
    <w:rsid w:val="0013299F"/>
    <w:rsid w:val="001A5365"/>
    <w:rsid w:val="001BB998"/>
    <w:rsid w:val="00243627"/>
    <w:rsid w:val="002C1C34"/>
    <w:rsid w:val="003A011C"/>
    <w:rsid w:val="003D232B"/>
    <w:rsid w:val="003E73DD"/>
    <w:rsid w:val="0040770C"/>
    <w:rsid w:val="0046439B"/>
    <w:rsid w:val="004833D6"/>
    <w:rsid w:val="004A481D"/>
    <w:rsid w:val="004B4D1A"/>
    <w:rsid w:val="00526A21"/>
    <w:rsid w:val="00547156"/>
    <w:rsid w:val="005B0AC1"/>
    <w:rsid w:val="0061602C"/>
    <w:rsid w:val="00641790"/>
    <w:rsid w:val="00697D6D"/>
    <w:rsid w:val="006B20E0"/>
    <w:rsid w:val="006E0DE0"/>
    <w:rsid w:val="007352C1"/>
    <w:rsid w:val="007B106F"/>
    <w:rsid w:val="007D3C09"/>
    <w:rsid w:val="00872726"/>
    <w:rsid w:val="0087475D"/>
    <w:rsid w:val="0089379D"/>
    <w:rsid w:val="008A5934"/>
    <w:rsid w:val="008C5683"/>
    <w:rsid w:val="008F2BD9"/>
    <w:rsid w:val="00984787"/>
    <w:rsid w:val="00B1308F"/>
    <w:rsid w:val="00BF75EA"/>
    <w:rsid w:val="00CE5168"/>
    <w:rsid w:val="00D61D77"/>
    <w:rsid w:val="00D86A9F"/>
    <w:rsid w:val="00EB1FEE"/>
    <w:rsid w:val="00ED5FEF"/>
    <w:rsid w:val="00F32E30"/>
    <w:rsid w:val="00F41866"/>
    <w:rsid w:val="024CA0B5"/>
    <w:rsid w:val="0261AB47"/>
    <w:rsid w:val="02B5474C"/>
    <w:rsid w:val="030096D6"/>
    <w:rsid w:val="0311E688"/>
    <w:rsid w:val="0330F4BB"/>
    <w:rsid w:val="04040109"/>
    <w:rsid w:val="047675CA"/>
    <w:rsid w:val="0513AAED"/>
    <w:rsid w:val="078AC761"/>
    <w:rsid w:val="0864B454"/>
    <w:rsid w:val="0DAB61B9"/>
    <w:rsid w:val="0DBFDAE9"/>
    <w:rsid w:val="0EA3DCCF"/>
    <w:rsid w:val="13A2186B"/>
    <w:rsid w:val="148BF360"/>
    <w:rsid w:val="15280C29"/>
    <w:rsid w:val="15C76B85"/>
    <w:rsid w:val="1655615F"/>
    <w:rsid w:val="17280E6F"/>
    <w:rsid w:val="181B1C4E"/>
    <w:rsid w:val="18CC705A"/>
    <w:rsid w:val="19FBDCFC"/>
    <w:rsid w:val="1A8B0297"/>
    <w:rsid w:val="1AB3D39E"/>
    <w:rsid w:val="1DEE45E8"/>
    <w:rsid w:val="1F27715F"/>
    <w:rsid w:val="1FA4A6BF"/>
    <w:rsid w:val="201E954D"/>
    <w:rsid w:val="22B99D2F"/>
    <w:rsid w:val="24310865"/>
    <w:rsid w:val="256615AE"/>
    <w:rsid w:val="266B8090"/>
    <w:rsid w:val="27E8E9D4"/>
    <w:rsid w:val="2A356D08"/>
    <w:rsid w:val="2A6EA18C"/>
    <w:rsid w:val="2CDAD436"/>
    <w:rsid w:val="2DB56143"/>
    <w:rsid w:val="30ED0205"/>
    <w:rsid w:val="314047AA"/>
    <w:rsid w:val="338D2422"/>
    <w:rsid w:val="34971F83"/>
    <w:rsid w:val="34D31021"/>
    <w:rsid w:val="366F0F1D"/>
    <w:rsid w:val="36E2EAD8"/>
    <w:rsid w:val="37C42511"/>
    <w:rsid w:val="381FAEFB"/>
    <w:rsid w:val="38A94C6C"/>
    <w:rsid w:val="38C8A04D"/>
    <w:rsid w:val="39E4C02A"/>
    <w:rsid w:val="3A746060"/>
    <w:rsid w:val="3D0D4E69"/>
    <w:rsid w:val="3E0E902B"/>
    <w:rsid w:val="3E2C0590"/>
    <w:rsid w:val="3E490D56"/>
    <w:rsid w:val="3E8DAB0A"/>
    <w:rsid w:val="3F153B08"/>
    <w:rsid w:val="3F249759"/>
    <w:rsid w:val="40AECBA0"/>
    <w:rsid w:val="41115D1C"/>
    <w:rsid w:val="41DB760F"/>
    <w:rsid w:val="4219DF77"/>
    <w:rsid w:val="44D19928"/>
    <w:rsid w:val="45537F67"/>
    <w:rsid w:val="461C785F"/>
    <w:rsid w:val="46E1AEF2"/>
    <w:rsid w:val="47AEFDE3"/>
    <w:rsid w:val="47E69BFD"/>
    <w:rsid w:val="4A38D6C8"/>
    <w:rsid w:val="4B538C47"/>
    <w:rsid w:val="4C373623"/>
    <w:rsid w:val="4CB45CEC"/>
    <w:rsid w:val="50390EFA"/>
    <w:rsid w:val="5070901D"/>
    <w:rsid w:val="50899FEE"/>
    <w:rsid w:val="529DB187"/>
    <w:rsid w:val="53103831"/>
    <w:rsid w:val="53ACF8A2"/>
    <w:rsid w:val="53E66991"/>
    <w:rsid w:val="53EC7CBA"/>
    <w:rsid w:val="540E8BB5"/>
    <w:rsid w:val="546D4E4D"/>
    <w:rsid w:val="54F4B317"/>
    <w:rsid w:val="58C29284"/>
    <w:rsid w:val="58D2A10C"/>
    <w:rsid w:val="596A5924"/>
    <w:rsid w:val="597EAF3C"/>
    <w:rsid w:val="59DDD75F"/>
    <w:rsid w:val="5D518356"/>
    <w:rsid w:val="5D6E4F93"/>
    <w:rsid w:val="5E249C4E"/>
    <w:rsid w:val="5E552C3C"/>
    <w:rsid w:val="60F516D2"/>
    <w:rsid w:val="62884B60"/>
    <w:rsid w:val="6625D4D6"/>
    <w:rsid w:val="663A64CF"/>
    <w:rsid w:val="66F791AB"/>
    <w:rsid w:val="6910AEED"/>
    <w:rsid w:val="695A6FD8"/>
    <w:rsid w:val="6A548AA7"/>
    <w:rsid w:val="6AE859D9"/>
    <w:rsid w:val="6BA63B2D"/>
    <w:rsid w:val="6C0BAB38"/>
    <w:rsid w:val="6C711F2F"/>
    <w:rsid w:val="6D90D52E"/>
    <w:rsid w:val="6E1D0ACB"/>
    <w:rsid w:val="6E5DF779"/>
    <w:rsid w:val="6F439E41"/>
    <w:rsid w:val="718A8985"/>
    <w:rsid w:val="718F748D"/>
    <w:rsid w:val="7195983B"/>
    <w:rsid w:val="738A551F"/>
    <w:rsid w:val="73E3443E"/>
    <w:rsid w:val="73FC8DCB"/>
    <w:rsid w:val="74266151"/>
    <w:rsid w:val="747450CD"/>
    <w:rsid w:val="747D8C68"/>
    <w:rsid w:val="759BFB50"/>
    <w:rsid w:val="762E2AEF"/>
    <w:rsid w:val="769FD2A7"/>
    <w:rsid w:val="76D817A4"/>
    <w:rsid w:val="772D0683"/>
    <w:rsid w:val="786B95D8"/>
    <w:rsid w:val="79E85F7A"/>
    <w:rsid w:val="7AFDFB84"/>
    <w:rsid w:val="7C3B98AB"/>
    <w:rsid w:val="7CB021EA"/>
    <w:rsid w:val="7E1D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AAED"/>
  <w15:chartTrackingRefBased/>
  <w15:docId w15:val="{4F4A921A-10E2-465B-BDBE-C5C9BC5D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65"/>
  </w:style>
  <w:style w:type="paragraph" w:styleId="Footer">
    <w:name w:val="footer"/>
    <w:basedOn w:val="Normal"/>
    <w:link w:val="FooterChar"/>
    <w:uiPriority w:val="99"/>
    <w:unhideWhenUsed/>
    <w:rsid w:val="001A5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65"/>
  </w:style>
  <w:style w:type="paragraph" w:styleId="ListParagraph">
    <w:name w:val="List Paragraph"/>
    <w:basedOn w:val="Normal"/>
    <w:uiPriority w:val="34"/>
    <w:qFormat/>
    <w:rsid w:val="00B130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0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vrilios.moumoutjis@browardschool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7d690-a099-4173-aae8-460c505427e1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D6368E4692A40B5957878DE0B136B" ma:contentTypeVersion="17" ma:contentTypeDescription="Create a new document." ma:contentTypeScope="" ma:versionID="faa9e8191929781d41022ea69281ac5c">
  <xsd:schema xmlns:xsd="http://www.w3.org/2001/XMLSchema" xmlns:xs="http://www.w3.org/2001/XMLSchema" xmlns:p="http://schemas.microsoft.com/office/2006/metadata/properties" xmlns:ns2="6f17d690-a099-4173-aae8-460c505427e1" xmlns:ns3="90497b12-76a1-44f9-ad10-599c8e9c2403" xmlns:ns4="a0809d10-c20e-4484-9c31-7233c41f907f" targetNamespace="http://schemas.microsoft.com/office/2006/metadata/properties" ma:root="true" ma:fieldsID="7ba66a5111fb54dc9b36a13918d52eb5" ns2:_="" ns3:_="" ns4:_="">
    <xsd:import namespace="6f17d690-a099-4173-aae8-460c505427e1"/>
    <xsd:import namespace="90497b12-76a1-44f9-ad10-599c8e9c2403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d690-a099-4173-aae8-460c50542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97b12-76a1-44f9-ad10-599c8e9c2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8b8d30f-377a-413b-bafc-88a27b21f77c}" ma:internalName="TaxCatchAll" ma:showField="CatchAllData" ma:web="90497b12-76a1-44f9-ad10-599c8e9c2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AF93A-75B9-4FA4-8E7F-6D67516BB66F}">
  <ds:schemaRefs>
    <ds:schemaRef ds:uri="http://schemas.microsoft.com/office/2006/metadata/properties"/>
    <ds:schemaRef ds:uri="http://schemas.microsoft.com/office/infopath/2007/PartnerControls"/>
    <ds:schemaRef ds:uri="6f17d690-a099-4173-aae8-460c505427e1"/>
    <ds:schemaRef ds:uri="a0809d10-c20e-4484-9c31-7233c41f907f"/>
  </ds:schemaRefs>
</ds:datastoreItem>
</file>

<file path=customXml/itemProps2.xml><?xml version="1.0" encoding="utf-8"?>
<ds:datastoreItem xmlns:ds="http://schemas.openxmlformats.org/officeDocument/2006/customXml" ds:itemID="{88AB4085-C34A-462C-B901-A59CA0A5C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7d690-a099-4173-aae8-460c505427e1"/>
    <ds:schemaRef ds:uri="90497b12-76a1-44f9-ad10-599c8e9c2403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E262F-7982-42F7-9392-5BDCAE75C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J. Krakower</dc:creator>
  <cp:keywords/>
  <dc:description/>
  <cp:lastModifiedBy>Antonio W. Wright</cp:lastModifiedBy>
  <cp:revision>2</cp:revision>
  <cp:lastPrinted>2020-03-05T18:13:00Z</cp:lastPrinted>
  <dcterms:created xsi:type="dcterms:W3CDTF">2024-10-01T15:46:00Z</dcterms:created>
  <dcterms:modified xsi:type="dcterms:W3CDTF">2024-10-01T15:46:00Z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0x0101003F5D6368E4692A40B5957878DE0B136B</vt:lpwstr>
  </property>
  <property fmtid="{D5CDD505-2E9C-101B-9397-08002B2CF9AE}" pid="3" name="MediaServiceImageTags">
    <vt:lpwstr/>
  </property>
</Properties>
</file>